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7FFF" w14:textId="77777777" w:rsidR="00191994" w:rsidRPr="00191994" w:rsidRDefault="00191994" w:rsidP="00191994">
      <w:pPr>
        <w:shd w:val="clear" w:color="auto" w:fill="FFFFFF"/>
        <w:spacing w:before="240" w:after="100" w:afterAutospacing="1"/>
        <w:jc w:val="center"/>
        <w:rPr>
          <w:rFonts w:ascii="Calibri" w:eastAsia="Times New Roman" w:hAnsi="Calibri" w:cs="Times New Roman"/>
          <w:b/>
          <w:color w:val="000000"/>
          <w:sz w:val="48"/>
          <w:szCs w:val="48"/>
        </w:rPr>
      </w:pPr>
      <w:r w:rsidRPr="00191994">
        <w:rPr>
          <w:rFonts w:ascii="Calibri" w:eastAsia="Times New Roman" w:hAnsi="Calibri" w:cs="Times New Roman"/>
          <w:b/>
          <w:color w:val="000000"/>
          <w:sz w:val="48"/>
          <w:szCs w:val="48"/>
        </w:rPr>
        <w:t>Next Level Global Core values</w:t>
      </w:r>
    </w:p>
    <w:p w14:paraId="289931C1" w14:textId="77777777" w:rsidR="00191994" w:rsidRPr="00191994" w:rsidRDefault="00191994" w:rsidP="00191994">
      <w:pPr>
        <w:numPr>
          <w:ilvl w:val="0"/>
          <w:numId w:val="2"/>
        </w:numPr>
        <w:shd w:val="clear" w:color="auto" w:fill="FFFFFF"/>
        <w:spacing w:before="240" w:after="100" w:afterAutospacing="1"/>
        <w:rPr>
          <w:rFonts w:ascii="Calibri" w:eastAsia="Times New Roman" w:hAnsi="Calibri" w:cs="Times New Roman"/>
          <w:color w:val="000000"/>
        </w:rPr>
      </w:pPr>
      <w:r w:rsidRPr="00191994">
        <w:rPr>
          <w:rFonts w:ascii="Calibri" w:eastAsia="Times New Roman" w:hAnsi="Calibri" w:cs="Times New Roman"/>
          <w:color w:val="000000"/>
        </w:rPr>
        <w:t>Jesus Christ is our Lord and Savior who deserves our full love and devotion.</w:t>
      </w:r>
      <w:r w:rsidRPr="00191994">
        <w:rPr>
          <w:rFonts w:ascii="Calibri" w:eastAsia="Times New Roman" w:hAnsi="Calibri" w:cs="Times New Roman"/>
          <w:color w:val="000000"/>
        </w:rPr>
        <w:br/>
        <w:t>It is the goal of every disciple to know Christ intimately and to abide in Him</w:t>
      </w:r>
      <w:r w:rsidRPr="00191994">
        <w:rPr>
          <w:rFonts w:ascii="Calibri" w:eastAsia="Times New Roman" w:hAnsi="Calibri" w:cs="Times New Roman"/>
          <w:color w:val="000000"/>
        </w:rPr>
        <w:br/>
        <w:t>through obedience to His Word and dependence on His guidance.</w:t>
      </w:r>
      <w:r w:rsidRPr="00191994">
        <w:rPr>
          <w:rFonts w:ascii="Calibri" w:eastAsia="Times New Roman" w:hAnsi="Calibri" w:cs="Times New Roman"/>
          <w:color w:val="000000"/>
        </w:rPr>
        <w:br/>
      </w:r>
      <w:hyperlink r:id="rId5" w:tooltip="Look up Philippians 1:21 (eng-ESV) on Bible Search" w:history="1">
        <w:r w:rsidRPr="00191994">
          <w:rPr>
            <w:rFonts w:ascii="Calibri" w:eastAsia="Times New Roman" w:hAnsi="Calibri" w:cs="Arial"/>
            <w:color w:val="024B79"/>
          </w:rPr>
          <w:t>Philippians 1:21</w:t>
        </w:r>
      </w:hyperlink>
      <w:r w:rsidRPr="00191994">
        <w:rPr>
          <w:rFonts w:ascii="Calibri" w:eastAsia="Times New Roman" w:hAnsi="Calibri" w:cs="Times New Roman"/>
          <w:color w:val="000000"/>
        </w:rPr>
        <w:t>;</w:t>
      </w:r>
      <w:hyperlink r:id="rId6" w:tooltip="Look up Philippians 3:8-10 (eng-ESV) on Bible Search" w:history="1">
        <w:r w:rsidRPr="00191994">
          <w:rPr>
            <w:rFonts w:ascii="Calibri" w:eastAsia="Times New Roman" w:hAnsi="Calibri" w:cs="Arial"/>
            <w:color w:val="024B79"/>
          </w:rPr>
          <w:t>3:8-10</w:t>
        </w:r>
      </w:hyperlink>
      <w:r w:rsidRPr="00191994">
        <w:rPr>
          <w:rFonts w:ascii="Calibri" w:eastAsia="Times New Roman" w:hAnsi="Calibri" w:cs="Times New Roman"/>
          <w:color w:val="000000"/>
        </w:rPr>
        <w:t>; </w:t>
      </w:r>
      <w:hyperlink r:id="rId7" w:tooltip="Look up John 15:7 (eng-ESV) on Bible Search" w:history="1">
        <w:r w:rsidRPr="00191994">
          <w:rPr>
            <w:rFonts w:ascii="Calibri" w:eastAsia="Times New Roman" w:hAnsi="Calibri" w:cs="Arial"/>
            <w:color w:val="024B79"/>
          </w:rPr>
          <w:t>John 15:7</w:t>
        </w:r>
      </w:hyperlink>
    </w:p>
    <w:p w14:paraId="181683F8" w14:textId="77777777" w:rsidR="00191994" w:rsidRPr="00191994" w:rsidRDefault="00191994" w:rsidP="00191994">
      <w:pPr>
        <w:numPr>
          <w:ilvl w:val="0"/>
          <w:numId w:val="2"/>
        </w:numPr>
        <w:shd w:val="clear" w:color="auto" w:fill="FFFFFF"/>
        <w:spacing w:before="240" w:after="100" w:afterAutospacing="1"/>
        <w:rPr>
          <w:rFonts w:ascii="Calibri" w:eastAsia="Times New Roman" w:hAnsi="Calibri" w:cs="Times New Roman"/>
          <w:color w:val="000000"/>
        </w:rPr>
      </w:pPr>
      <w:r w:rsidRPr="00191994">
        <w:rPr>
          <w:rFonts w:ascii="Calibri" w:eastAsia="Times New Roman" w:hAnsi="Calibri" w:cs="Times New Roman"/>
          <w:color w:val="000000"/>
        </w:rPr>
        <w:t>Life change happens best in small accountable communities where men</w:t>
      </w:r>
      <w:r w:rsidRPr="00191994">
        <w:rPr>
          <w:rFonts w:ascii="Calibri" w:eastAsia="Times New Roman" w:hAnsi="Calibri" w:cs="Times New Roman"/>
          <w:color w:val="000000"/>
        </w:rPr>
        <w:br/>
        <w:t>are transparent and fully committed to Christ and each other.</w:t>
      </w:r>
      <w:r w:rsidRPr="00191994">
        <w:rPr>
          <w:rFonts w:ascii="Calibri" w:eastAsia="Times New Roman" w:hAnsi="Calibri" w:cs="Times New Roman"/>
          <w:color w:val="000000"/>
        </w:rPr>
        <w:br/>
      </w:r>
      <w:hyperlink r:id="rId8" w:tooltip="Look up I Timothy 2:2 (eng-ESV) on Bible Search" w:history="1">
        <w:r w:rsidRPr="00191994">
          <w:rPr>
            <w:rFonts w:ascii="Calibri" w:eastAsia="Times New Roman" w:hAnsi="Calibri" w:cs="Arial"/>
            <w:color w:val="024B79"/>
          </w:rPr>
          <w:t>I Timothy 2:2</w:t>
        </w:r>
      </w:hyperlink>
      <w:r w:rsidRPr="00191994">
        <w:rPr>
          <w:rFonts w:ascii="Calibri" w:eastAsia="Times New Roman" w:hAnsi="Calibri" w:cs="Times New Roman"/>
          <w:color w:val="000000"/>
        </w:rPr>
        <w:t>; </w:t>
      </w:r>
      <w:hyperlink r:id="rId9" w:tooltip="Look up Colossians 3:16 (eng-ESV) on Bible Search" w:history="1">
        <w:r w:rsidRPr="00191994">
          <w:rPr>
            <w:rFonts w:ascii="Calibri" w:eastAsia="Times New Roman" w:hAnsi="Calibri" w:cs="Arial"/>
            <w:color w:val="024B79"/>
          </w:rPr>
          <w:t>Colossians 3:16</w:t>
        </w:r>
      </w:hyperlink>
      <w:r w:rsidRPr="00191994">
        <w:rPr>
          <w:rFonts w:ascii="Calibri" w:eastAsia="Times New Roman" w:hAnsi="Calibri" w:cs="Times New Roman"/>
          <w:color w:val="000000"/>
        </w:rPr>
        <w:t>; </w:t>
      </w:r>
      <w:hyperlink r:id="rId10" w:tooltip="Look up James 5:16 (eng-ESV) on Bible Search" w:history="1">
        <w:r w:rsidRPr="00191994">
          <w:rPr>
            <w:rFonts w:ascii="Calibri" w:eastAsia="Times New Roman" w:hAnsi="Calibri" w:cs="Arial"/>
            <w:color w:val="024B79"/>
          </w:rPr>
          <w:t>James 5:16</w:t>
        </w:r>
      </w:hyperlink>
    </w:p>
    <w:p w14:paraId="32D1862E" w14:textId="77777777" w:rsidR="00191994" w:rsidRPr="00191994" w:rsidRDefault="00191994" w:rsidP="00191994">
      <w:pPr>
        <w:numPr>
          <w:ilvl w:val="0"/>
          <w:numId w:val="2"/>
        </w:numPr>
        <w:shd w:val="clear" w:color="auto" w:fill="FFFFFF"/>
        <w:spacing w:before="240" w:after="100" w:afterAutospacing="1"/>
        <w:rPr>
          <w:rFonts w:ascii="Calibri" w:eastAsia="Times New Roman" w:hAnsi="Calibri" w:cs="Times New Roman"/>
          <w:color w:val="000000"/>
        </w:rPr>
      </w:pPr>
      <w:r w:rsidRPr="00191994">
        <w:rPr>
          <w:rFonts w:ascii="Calibri" w:eastAsia="Times New Roman" w:hAnsi="Calibri" w:cs="Times New Roman"/>
          <w:color w:val="000000"/>
        </w:rPr>
        <w:t>The internalization and application of the truth of scripture to our lives is one</w:t>
      </w:r>
      <w:r w:rsidRPr="00191994">
        <w:rPr>
          <w:rFonts w:ascii="Calibri" w:eastAsia="Times New Roman" w:hAnsi="Calibri" w:cs="Times New Roman"/>
          <w:color w:val="000000"/>
        </w:rPr>
        <w:br/>
        <w:t>of the principal ingredients in the renovation of the heart.</w:t>
      </w:r>
      <w:r w:rsidRPr="00191994">
        <w:rPr>
          <w:rFonts w:ascii="Calibri" w:eastAsia="Times New Roman" w:hAnsi="Calibri" w:cs="Times New Roman"/>
          <w:color w:val="000000"/>
        </w:rPr>
        <w:br/>
      </w:r>
      <w:hyperlink r:id="rId11" w:tooltip="Look up Romans 12:2 (eng-ESV) on Bible Search" w:history="1">
        <w:r w:rsidRPr="00191994">
          <w:rPr>
            <w:rFonts w:ascii="Calibri" w:eastAsia="Times New Roman" w:hAnsi="Calibri" w:cs="Arial"/>
            <w:color w:val="024B79"/>
          </w:rPr>
          <w:t>Romans 12:2</w:t>
        </w:r>
      </w:hyperlink>
      <w:r w:rsidRPr="00191994">
        <w:rPr>
          <w:rFonts w:ascii="Calibri" w:eastAsia="Times New Roman" w:hAnsi="Calibri" w:cs="Times New Roman"/>
          <w:color w:val="000000"/>
        </w:rPr>
        <w:t>; </w:t>
      </w:r>
      <w:hyperlink r:id="rId12" w:tooltip="Look up John 8:31 (eng-ESV) on Bible Search" w:history="1">
        <w:r w:rsidRPr="00191994">
          <w:rPr>
            <w:rFonts w:ascii="Calibri" w:eastAsia="Times New Roman" w:hAnsi="Calibri" w:cs="Arial"/>
            <w:color w:val="024B79"/>
          </w:rPr>
          <w:t>John 8:31</w:t>
        </w:r>
      </w:hyperlink>
      <w:r w:rsidRPr="00191994">
        <w:rPr>
          <w:rFonts w:ascii="Calibri" w:eastAsia="Times New Roman" w:hAnsi="Calibri" w:cs="Times New Roman"/>
          <w:color w:val="000000"/>
        </w:rPr>
        <w:t>,</w:t>
      </w:r>
      <w:hyperlink r:id="rId13" w:tooltip="Look up John 8:32 (eng-ESV) on Bible Search" w:history="1">
        <w:r w:rsidRPr="00191994">
          <w:rPr>
            <w:rFonts w:ascii="Calibri" w:eastAsia="Times New Roman" w:hAnsi="Calibri" w:cs="Arial"/>
            <w:color w:val="024B79"/>
          </w:rPr>
          <w:t>32</w:t>
        </w:r>
      </w:hyperlink>
      <w:r w:rsidRPr="00191994">
        <w:rPr>
          <w:rFonts w:ascii="Calibri" w:eastAsia="Times New Roman" w:hAnsi="Calibri" w:cs="Times New Roman"/>
          <w:color w:val="000000"/>
        </w:rPr>
        <w:t>; </w:t>
      </w:r>
      <w:hyperlink r:id="rId14" w:tooltip="Look up Joshua 1:8 (eng-ESV) on Bible Search" w:history="1">
        <w:r w:rsidRPr="00191994">
          <w:rPr>
            <w:rFonts w:ascii="Calibri" w:eastAsia="Times New Roman" w:hAnsi="Calibri" w:cs="Arial"/>
            <w:color w:val="024B79"/>
          </w:rPr>
          <w:t>Joshua 1:8</w:t>
        </w:r>
      </w:hyperlink>
    </w:p>
    <w:p w14:paraId="2B155852" w14:textId="77777777" w:rsidR="00191994" w:rsidRPr="00191994" w:rsidRDefault="00191994" w:rsidP="00191994">
      <w:pPr>
        <w:numPr>
          <w:ilvl w:val="0"/>
          <w:numId w:val="2"/>
        </w:numPr>
        <w:shd w:val="clear" w:color="auto" w:fill="FFFFFF"/>
        <w:spacing w:before="240" w:after="100" w:afterAutospacing="1"/>
        <w:rPr>
          <w:rFonts w:ascii="Calibri" w:eastAsia="Times New Roman" w:hAnsi="Calibri" w:cs="Times New Roman"/>
          <w:color w:val="000000"/>
        </w:rPr>
      </w:pPr>
      <w:r w:rsidRPr="00191994">
        <w:rPr>
          <w:rFonts w:ascii="Calibri" w:eastAsia="Times New Roman" w:hAnsi="Calibri" w:cs="Times New Roman"/>
          <w:color w:val="000000"/>
        </w:rPr>
        <w:t>Our bodies are God’s dwelling place and property so it is important that we</w:t>
      </w:r>
      <w:r w:rsidRPr="00191994">
        <w:rPr>
          <w:rFonts w:ascii="Calibri" w:eastAsia="Times New Roman" w:hAnsi="Calibri" w:cs="Times New Roman"/>
          <w:color w:val="000000"/>
        </w:rPr>
        <w:br/>
        <w:t>honor Him not only with morally pure lives but also through proper nutrition,</w:t>
      </w:r>
      <w:r w:rsidRPr="00191994">
        <w:rPr>
          <w:rFonts w:ascii="Calibri" w:eastAsia="Times New Roman" w:hAnsi="Calibri" w:cs="Times New Roman"/>
          <w:color w:val="000000"/>
        </w:rPr>
        <w:br/>
        <w:t>exercise, and rest.</w:t>
      </w:r>
      <w:r w:rsidRPr="00191994">
        <w:rPr>
          <w:rFonts w:ascii="Calibri" w:eastAsia="Times New Roman" w:hAnsi="Calibri" w:cs="Times New Roman"/>
          <w:color w:val="000000"/>
        </w:rPr>
        <w:br/>
      </w:r>
      <w:hyperlink r:id="rId15" w:tooltip="Look up I Corinthians 6:19 (eng-ESV) on Bible Search" w:history="1">
        <w:r w:rsidRPr="00191994">
          <w:rPr>
            <w:rFonts w:ascii="Calibri" w:eastAsia="Times New Roman" w:hAnsi="Calibri" w:cs="Arial"/>
            <w:color w:val="024B79"/>
          </w:rPr>
          <w:t>I Corinthians 6:19</w:t>
        </w:r>
      </w:hyperlink>
      <w:r w:rsidRPr="00191994">
        <w:rPr>
          <w:rFonts w:ascii="Calibri" w:eastAsia="Times New Roman" w:hAnsi="Calibri" w:cs="Times New Roman"/>
          <w:color w:val="000000"/>
        </w:rPr>
        <w:t>,</w:t>
      </w:r>
      <w:hyperlink r:id="rId16" w:tooltip="Look up I Corinthians 6:20 (eng-ESV) on Bible Search" w:history="1">
        <w:r w:rsidRPr="00191994">
          <w:rPr>
            <w:rFonts w:ascii="Calibri" w:eastAsia="Times New Roman" w:hAnsi="Calibri" w:cs="Arial"/>
            <w:color w:val="024B79"/>
          </w:rPr>
          <w:t>20</w:t>
        </w:r>
      </w:hyperlink>
      <w:r w:rsidRPr="00191994">
        <w:rPr>
          <w:rFonts w:ascii="Calibri" w:eastAsia="Times New Roman" w:hAnsi="Calibri" w:cs="Times New Roman"/>
          <w:color w:val="000000"/>
        </w:rPr>
        <w:t>;  </w:t>
      </w:r>
      <w:hyperlink r:id="rId17" w:tooltip="Look up I Timothy 4:7 (eng-ESV) on Bible Search" w:history="1">
        <w:r w:rsidRPr="00191994">
          <w:rPr>
            <w:rFonts w:ascii="Calibri" w:eastAsia="Times New Roman" w:hAnsi="Calibri" w:cs="Arial"/>
            <w:color w:val="024B79"/>
          </w:rPr>
          <w:t>I Timothy 4:7</w:t>
        </w:r>
      </w:hyperlink>
      <w:r w:rsidRPr="00191994">
        <w:rPr>
          <w:rFonts w:ascii="Calibri" w:eastAsia="Times New Roman" w:hAnsi="Calibri" w:cs="Times New Roman"/>
          <w:color w:val="000000"/>
        </w:rPr>
        <w:t>,</w:t>
      </w:r>
      <w:hyperlink r:id="rId18" w:tooltip="Look up I Timothy 4:8 (eng-ESV) on Bible Search" w:history="1">
        <w:r w:rsidRPr="00191994">
          <w:rPr>
            <w:rFonts w:ascii="Calibri" w:eastAsia="Times New Roman" w:hAnsi="Calibri" w:cs="Arial"/>
            <w:color w:val="024B79"/>
          </w:rPr>
          <w:t>8</w:t>
        </w:r>
      </w:hyperlink>
      <w:r w:rsidRPr="00191994">
        <w:rPr>
          <w:rFonts w:ascii="Calibri" w:eastAsia="Times New Roman" w:hAnsi="Calibri" w:cs="Times New Roman"/>
          <w:color w:val="000000"/>
        </w:rPr>
        <w:t>;  </w:t>
      </w:r>
      <w:hyperlink r:id="rId19" w:tooltip="Look up I Thessalonians 4:7 (eng-ESV) on Bible Search" w:history="1">
        <w:r w:rsidRPr="00191994">
          <w:rPr>
            <w:rFonts w:ascii="Calibri" w:eastAsia="Times New Roman" w:hAnsi="Calibri" w:cs="Arial"/>
            <w:color w:val="024B79"/>
          </w:rPr>
          <w:t>I Thessalonians 4:7</w:t>
        </w:r>
      </w:hyperlink>
    </w:p>
    <w:p w14:paraId="6CEA11CF" w14:textId="77777777" w:rsidR="00191994" w:rsidRPr="00191994" w:rsidRDefault="00191994" w:rsidP="00191994">
      <w:pPr>
        <w:numPr>
          <w:ilvl w:val="0"/>
          <w:numId w:val="2"/>
        </w:numPr>
        <w:shd w:val="clear" w:color="auto" w:fill="FFFFFF"/>
        <w:spacing w:before="240" w:after="100" w:afterAutospacing="1"/>
        <w:rPr>
          <w:rFonts w:ascii="Calibri" w:eastAsia="Times New Roman" w:hAnsi="Calibri" w:cs="Times New Roman"/>
          <w:color w:val="000000"/>
        </w:rPr>
      </w:pPr>
      <w:r w:rsidRPr="00191994">
        <w:rPr>
          <w:rFonts w:ascii="Calibri" w:eastAsia="Times New Roman" w:hAnsi="Calibri" w:cs="Times New Roman"/>
          <w:color w:val="000000"/>
        </w:rPr>
        <w:t>God has a unique mission for each Christian to fulfill in this world. This special calling</w:t>
      </w:r>
      <w:r w:rsidRPr="00191994">
        <w:rPr>
          <w:rFonts w:ascii="Calibri" w:eastAsia="Times New Roman" w:hAnsi="Calibri" w:cs="Times New Roman"/>
          <w:color w:val="000000"/>
        </w:rPr>
        <w:br/>
      </w:r>
      <w:r>
        <w:rPr>
          <w:rFonts w:ascii="Calibri" w:eastAsia="Times New Roman" w:hAnsi="Calibri" w:cs="Times New Roman"/>
          <w:color w:val="000000"/>
        </w:rPr>
        <w:t xml:space="preserve">of God involves reaching and </w:t>
      </w:r>
      <w:proofErr w:type="spellStart"/>
      <w:r>
        <w:rPr>
          <w:rFonts w:ascii="Calibri" w:eastAsia="Times New Roman" w:hAnsi="Calibri" w:cs="Times New Roman"/>
          <w:color w:val="000000"/>
        </w:rPr>
        <w:t>discipling</w:t>
      </w:r>
      <w:proofErr w:type="spellEnd"/>
      <w:r>
        <w:rPr>
          <w:rFonts w:ascii="Calibri" w:eastAsia="Times New Roman" w:hAnsi="Calibri" w:cs="Times New Roman"/>
          <w:color w:val="000000"/>
        </w:rPr>
        <w:t xml:space="preserve"> </w:t>
      </w:r>
      <w:r w:rsidRPr="00191994">
        <w:rPr>
          <w:rFonts w:ascii="Calibri" w:eastAsia="Times New Roman" w:hAnsi="Calibri" w:cs="Times New Roman"/>
          <w:color w:val="000000"/>
        </w:rPr>
        <w:t>people in the context of the local church. The completion of our mission will only happen when our hearts, minds, and bodies are transformed by His power and fully yielded to His Spirit.</w:t>
      </w:r>
      <w:r w:rsidRPr="00191994">
        <w:rPr>
          <w:rFonts w:ascii="Calibri" w:eastAsia="Times New Roman" w:hAnsi="Calibri" w:cs="Times New Roman"/>
          <w:color w:val="000000"/>
        </w:rPr>
        <w:br/>
      </w:r>
      <w:hyperlink r:id="rId20" w:tooltip="Look up Romans 12:1 (eng-ESV) on Bible Search" w:history="1">
        <w:r w:rsidRPr="00191994">
          <w:rPr>
            <w:rFonts w:ascii="Calibri" w:eastAsia="Times New Roman" w:hAnsi="Calibri" w:cs="Arial"/>
            <w:color w:val="024B79"/>
          </w:rPr>
          <w:t>Romans 12:1</w:t>
        </w:r>
      </w:hyperlink>
      <w:r w:rsidRPr="00191994">
        <w:rPr>
          <w:rFonts w:ascii="Calibri" w:eastAsia="Times New Roman" w:hAnsi="Calibri" w:cs="Times New Roman"/>
          <w:color w:val="000000"/>
        </w:rPr>
        <w:t>,</w:t>
      </w:r>
      <w:hyperlink r:id="rId21" w:tooltip="Look up Romans 12:2 (eng-ESV) on Bible Search" w:history="1">
        <w:r w:rsidRPr="00191994">
          <w:rPr>
            <w:rFonts w:ascii="Calibri" w:eastAsia="Times New Roman" w:hAnsi="Calibri" w:cs="Arial"/>
            <w:color w:val="024B79"/>
          </w:rPr>
          <w:t>2</w:t>
        </w:r>
      </w:hyperlink>
      <w:r w:rsidRPr="00191994">
        <w:rPr>
          <w:rFonts w:ascii="Calibri" w:eastAsia="Times New Roman" w:hAnsi="Calibri" w:cs="Times New Roman"/>
          <w:color w:val="000000"/>
        </w:rPr>
        <w:t>; </w:t>
      </w:r>
      <w:hyperlink r:id="rId22" w:tooltip="Look up Romans 8:11 (eng-ESV) on Bible Search" w:history="1">
        <w:r w:rsidRPr="00191994">
          <w:rPr>
            <w:rFonts w:ascii="Calibri" w:eastAsia="Times New Roman" w:hAnsi="Calibri" w:cs="Arial"/>
            <w:color w:val="024B79"/>
          </w:rPr>
          <w:t>8:11</w:t>
        </w:r>
      </w:hyperlink>
      <w:r w:rsidRPr="00191994">
        <w:rPr>
          <w:rFonts w:ascii="Calibri" w:eastAsia="Times New Roman" w:hAnsi="Calibri" w:cs="Times New Roman"/>
          <w:color w:val="000000"/>
        </w:rPr>
        <w:t>; </w:t>
      </w:r>
      <w:hyperlink r:id="rId23" w:tooltip="Look up Matthew 28:18-20 (eng-ESV) on Bible Search" w:history="1">
        <w:r w:rsidRPr="00191994">
          <w:rPr>
            <w:rFonts w:ascii="Calibri" w:eastAsia="Times New Roman" w:hAnsi="Calibri" w:cs="Arial"/>
            <w:color w:val="024B79"/>
          </w:rPr>
          <w:t>Matthew 28:18-20</w:t>
        </w:r>
      </w:hyperlink>
      <w:bookmarkStart w:id="0" w:name="_GoBack"/>
      <w:bookmarkEnd w:id="0"/>
    </w:p>
    <w:p w14:paraId="6ABA3219" w14:textId="77777777" w:rsidR="00B06178" w:rsidRPr="00191994" w:rsidRDefault="00B06178" w:rsidP="00191994">
      <w:pPr>
        <w:rPr>
          <w:rFonts w:ascii="Calibri" w:hAnsi="Calibri"/>
        </w:rPr>
      </w:pPr>
    </w:p>
    <w:sectPr w:rsidR="00B06178" w:rsidRPr="00191994" w:rsidSect="003C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945EA"/>
    <w:multiLevelType w:val="multilevel"/>
    <w:tmpl w:val="EBD0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D93CA8"/>
    <w:multiLevelType w:val="hybridMultilevel"/>
    <w:tmpl w:val="8B4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94"/>
    <w:rsid w:val="00191994"/>
    <w:rsid w:val="003C3380"/>
    <w:rsid w:val="006E515E"/>
    <w:rsid w:val="00762A46"/>
    <w:rsid w:val="00764C70"/>
    <w:rsid w:val="00B0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971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98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s.org/eng-ESV/Col/3/16" TargetMode="External"/><Relationship Id="rId20" Type="http://schemas.openxmlformats.org/officeDocument/2006/relationships/hyperlink" Target="http://bibles.org/eng-ESV/Rom/12/1" TargetMode="External"/><Relationship Id="rId21" Type="http://schemas.openxmlformats.org/officeDocument/2006/relationships/hyperlink" Target="http://bibles.org/eng-ESV/Rom/12/2" TargetMode="External"/><Relationship Id="rId22" Type="http://schemas.openxmlformats.org/officeDocument/2006/relationships/hyperlink" Target="http://bibles.org/eng-ESV/Rom/8/11" TargetMode="External"/><Relationship Id="rId23" Type="http://schemas.openxmlformats.org/officeDocument/2006/relationships/hyperlink" Target="http://bibles.org/eng-ESV/Matt/28/18-2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ibles.org/eng-ESV/Jas/5/16" TargetMode="External"/><Relationship Id="rId11" Type="http://schemas.openxmlformats.org/officeDocument/2006/relationships/hyperlink" Target="http://bibles.org/eng-ESV/Rom/12/2" TargetMode="External"/><Relationship Id="rId12" Type="http://schemas.openxmlformats.org/officeDocument/2006/relationships/hyperlink" Target="http://bibles.org/eng-ESV/John/8/31" TargetMode="External"/><Relationship Id="rId13" Type="http://schemas.openxmlformats.org/officeDocument/2006/relationships/hyperlink" Target="http://bibles.org/eng-ESV/John/8/32" TargetMode="External"/><Relationship Id="rId14" Type="http://schemas.openxmlformats.org/officeDocument/2006/relationships/hyperlink" Target="http://bibles.org/eng-ESV/Josh/1/8" TargetMode="External"/><Relationship Id="rId15" Type="http://schemas.openxmlformats.org/officeDocument/2006/relationships/hyperlink" Target="http://bibles.org/eng-ESV/1Cor/6/19" TargetMode="External"/><Relationship Id="rId16" Type="http://schemas.openxmlformats.org/officeDocument/2006/relationships/hyperlink" Target="http://bibles.org/eng-ESV/1Cor/6/20" TargetMode="External"/><Relationship Id="rId17" Type="http://schemas.openxmlformats.org/officeDocument/2006/relationships/hyperlink" Target="http://bibles.org/eng-ESV/1Tim/4/7" TargetMode="External"/><Relationship Id="rId18" Type="http://schemas.openxmlformats.org/officeDocument/2006/relationships/hyperlink" Target="http://bibles.org/eng-ESV/1Tim/4/8" TargetMode="External"/><Relationship Id="rId19" Type="http://schemas.openxmlformats.org/officeDocument/2006/relationships/hyperlink" Target="http://bibles.org/eng-ESV/1Thess/4/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s.org/eng-ESV/Phil/1/21" TargetMode="External"/><Relationship Id="rId6" Type="http://schemas.openxmlformats.org/officeDocument/2006/relationships/hyperlink" Target="http://bibles.org/eng-ESV/Phil/3/8-10" TargetMode="External"/><Relationship Id="rId7" Type="http://schemas.openxmlformats.org/officeDocument/2006/relationships/hyperlink" Target="http://bibles.org/eng-ESV/John/15/7" TargetMode="External"/><Relationship Id="rId8" Type="http://schemas.openxmlformats.org/officeDocument/2006/relationships/hyperlink" Target="http://bibles.org/eng-ESV/1Tim/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2760</Characters>
  <Application>Microsoft Macintosh Word</Application>
  <DocSecurity>0</DocSecurity>
  <Lines>23</Lines>
  <Paragraphs>6</Paragraphs>
  <ScaleCrop>false</ScaleCrop>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Poenar</dc:creator>
  <cp:keywords/>
  <dc:description/>
  <cp:lastModifiedBy>Michael Poenar</cp:lastModifiedBy>
  <cp:revision>1</cp:revision>
  <dcterms:created xsi:type="dcterms:W3CDTF">2017-12-08T02:32:00Z</dcterms:created>
  <dcterms:modified xsi:type="dcterms:W3CDTF">2017-12-08T02:33:00Z</dcterms:modified>
</cp:coreProperties>
</file>